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EB7" w:rsidRPr="004E3DB4" w:rsidRDefault="00E83EB7" w:rsidP="00E83EB7">
      <w:pPr>
        <w:jc w:val="center"/>
        <w:rPr>
          <w:b/>
          <w:i/>
          <w:sz w:val="26"/>
          <w:szCs w:val="26"/>
        </w:rPr>
      </w:pPr>
      <w:r>
        <w:rPr>
          <w:b/>
          <w:i/>
          <w:noProof/>
          <w:sz w:val="26"/>
          <w:szCs w:val="26"/>
          <w:lang w:val="uk-UA" w:eastAsia="uk-UA"/>
        </w:rPr>
        <w:drawing>
          <wp:inline distT="0" distB="0" distL="0" distR="0">
            <wp:extent cx="381000" cy="563880"/>
            <wp:effectExtent l="19050" t="0" r="0" b="0"/>
            <wp:docPr id="2" name="Рисунок 8"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Безымянный"/>
                    <pic:cNvPicPr>
                      <a:picLocks noChangeAspect="1" noChangeArrowheads="1"/>
                    </pic:cNvPicPr>
                  </pic:nvPicPr>
                  <pic:blipFill>
                    <a:blip r:embed="rId4" cstate="print"/>
                    <a:srcRect/>
                    <a:stretch>
                      <a:fillRect/>
                    </a:stretch>
                  </pic:blipFill>
                  <pic:spPr bwMode="auto">
                    <a:xfrm>
                      <a:off x="0" y="0"/>
                      <a:ext cx="381000" cy="563880"/>
                    </a:xfrm>
                    <a:prstGeom prst="rect">
                      <a:avLst/>
                    </a:prstGeom>
                    <a:noFill/>
                    <a:ln w="9525">
                      <a:noFill/>
                      <a:miter lim="800000"/>
                      <a:headEnd/>
                      <a:tailEnd/>
                    </a:ln>
                  </pic:spPr>
                </pic:pic>
              </a:graphicData>
            </a:graphic>
          </wp:inline>
        </w:drawing>
      </w:r>
    </w:p>
    <w:p w:rsidR="00E83EB7" w:rsidRPr="004E3DB4" w:rsidRDefault="00E83EB7" w:rsidP="00E83EB7">
      <w:pPr>
        <w:jc w:val="center"/>
        <w:rPr>
          <w:b/>
          <w:sz w:val="26"/>
          <w:szCs w:val="26"/>
        </w:rPr>
      </w:pPr>
      <w:r w:rsidRPr="004E3DB4">
        <w:rPr>
          <w:b/>
          <w:sz w:val="26"/>
          <w:szCs w:val="26"/>
        </w:rPr>
        <w:t>РАДЕХІВСЬКА   МІСЬКА    РАДА</w:t>
      </w:r>
    </w:p>
    <w:p w:rsidR="00E83EB7" w:rsidRPr="004E3DB4" w:rsidRDefault="00E83EB7" w:rsidP="00E83EB7">
      <w:pPr>
        <w:jc w:val="center"/>
        <w:rPr>
          <w:b/>
          <w:sz w:val="26"/>
          <w:szCs w:val="26"/>
        </w:rPr>
      </w:pPr>
    </w:p>
    <w:p w:rsidR="00E83EB7" w:rsidRPr="004E3DB4" w:rsidRDefault="00E83EB7" w:rsidP="00E83EB7">
      <w:pPr>
        <w:rPr>
          <w:b/>
          <w:sz w:val="26"/>
          <w:szCs w:val="26"/>
        </w:rPr>
      </w:pPr>
      <w:r w:rsidRPr="004E3DB4">
        <w:rPr>
          <w:b/>
          <w:sz w:val="26"/>
          <w:szCs w:val="26"/>
          <w:lang w:val="uk-UA"/>
        </w:rPr>
        <w:t xml:space="preserve">      </w:t>
      </w:r>
      <w:r>
        <w:rPr>
          <w:b/>
          <w:sz w:val="26"/>
          <w:szCs w:val="26"/>
          <w:lang w:val="uk-UA"/>
        </w:rPr>
        <w:t xml:space="preserve">                                               </w:t>
      </w:r>
      <w:r w:rsidRPr="004E3DB4">
        <w:rPr>
          <w:b/>
          <w:sz w:val="26"/>
          <w:szCs w:val="26"/>
          <w:lang w:val="uk-UA"/>
        </w:rPr>
        <w:t xml:space="preserve"> </w:t>
      </w:r>
      <w:r w:rsidRPr="004E3DB4">
        <w:rPr>
          <w:b/>
          <w:sz w:val="26"/>
          <w:szCs w:val="26"/>
        </w:rPr>
        <w:t>ЛЬВІВСЬКОЇ   ОБЛАСТІ</w:t>
      </w:r>
    </w:p>
    <w:p w:rsidR="00E83EB7" w:rsidRPr="004E3DB4" w:rsidRDefault="00E83EB7" w:rsidP="00E83EB7">
      <w:pPr>
        <w:jc w:val="center"/>
        <w:rPr>
          <w:b/>
          <w:sz w:val="26"/>
          <w:szCs w:val="26"/>
        </w:rPr>
      </w:pPr>
    </w:p>
    <w:p w:rsidR="00E83EB7" w:rsidRPr="004E3DB4" w:rsidRDefault="00E83EB7" w:rsidP="00E83EB7">
      <w:pPr>
        <w:numPr>
          <w:ilvl w:val="12"/>
          <w:numId w:val="0"/>
        </w:numPr>
        <w:spacing w:after="240"/>
        <w:rPr>
          <w:b/>
          <w:sz w:val="26"/>
          <w:szCs w:val="26"/>
        </w:rPr>
      </w:pPr>
      <w:r>
        <w:rPr>
          <w:b/>
          <w:sz w:val="26"/>
          <w:szCs w:val="26"/>
          <w:lang w:val="uk-UA"/>
        </w:rPr>
        <w:t xml:space="preserve">                                                  13</w:t>
      </w:r>
      <w:r w:rsidRPr="004E3DB4">
        <w:rPr>
          <w:b/>
          <w:sz w:val="26"/>
          <w:szCs w:val="26"/>
        </w:rPr>
        <w:t xml:space="preserve">  СЕСІЯ   </w:t>
      </w:r>
      <w:r w:rsidRPr="004E3DB4">
        <w:rPr>
          <w:b/>
          <w:sz w:val="26"/>
          <w:szCs w:val="26"/>
          <w:lang w:val="uk-UA"/>
        </w:rPr>
        <w:t>8</w:t>
      </w:r>
      <w:r w:rsidRPr="004E3DB4">
        <w:rPr>
          <w:b/>
          <w:sz w:val="26"/>
          <w:szCs w:val="26"/>
        </w:rPr>
        <w:t xml:space="preserve">   СКЛИКАННЯ</w:t>
      </w:r>
    </w:p>
    <w:p w:rsidR="00E83EB7" w:rsidRPr="004E3DB4" w:rsidRDefault="00E83EB7" w:rsidP="00E83EB7">
      <w:pPr>
        <w:pStyle w:val="a5"/>
        <w:ind w:left="0" w:firstLine="0"/>
        <w:jc w:val="both"/>
        <w:rPr>
          <w:b/>
          <w:sz w:val="26"/>
          <w:szCs w:val="26"/>
        </w:rPr>
      </w:pPr>
      <w:r w:rsidRPr="004E3DB4">
        <w:rPr>
          <w:b/>
          <w:sz w:val="26"/>
          <w:szCs w:val="26"/>
        </w:rPr>
        <w:t xml:space="preserve">                            </w:t>
      </w:r>
      <w:r>
        <w:rPr>
          <w:b/>
          <w:sz w:val="26"/>
          <w:szCs w:val="26"/>
        </w:rPr>
        <w:t xml:space="preserve">                           </w:t>
      </w:r>
      <w:r w:rsidRPr="004E3DB4">
        <w:rPr>
          <w:b/>
          <w:sz w:val="26"/>
          <w:szCs w:val="26"/>
        </w:rPr>
        <w:t xml:space="preserve">  Р І Ш Е Н </w:t>
      </w:r>
      <w:proofErr w:type="spellStart"/>
      <w:r w:rsidRPr="004E3DB4">
        <w:rPr>
          <w:b/>
          <w:sz w:val="26"/>
          <w:szCs w:val="26"/>
        </w:rPr>
        <w:t>Н</w:t>
      </w:r>
      <w:proofErr w:type="spellEnd"/>
      <w:r w:rsidRPr="004E3DB4">
        <w:rPr>
          <w:b/>
          <w:sz w:val="26"/>
          <w:szCs w:val="26"/>
        </w:rPr>
        <w:t xml:space="preserve"> Я  </w:t>
      </w:r>
    </w:p>
    <w:p w:rsidR="00E83EB7" w:rsidRPr="004E3DB4" w:rsidRDefault="00E83EB7" w:rsidP="00E83EB7">
      <w:pPr>
        <w:pStyle w:val="a5"/>
        <w:ind w:left="0" w:firstLine="0"/>
        <w:jc w:val="both"/>
        <w:rPr>
          <w:b/>
          <w:sz w:val="26"/>
          <w:szCs w:val="26"/>
        </w:rPr>
      </w:pPr>
      <w:r w:rsidRPr="004E3DB4">
        <w:rPr>
          <w:b/>
          <w:sz w:val="26"/>
          <w:szCs w:val="26"/>
        </w:rPr>
        <w:t xml:space="preserve">                           </w:t>
      </w:r>
    </w:p>
    <w:p w:rsidR="00E83EB7" w:rsidRPr="004E3DB4" w:rsidRDefault="00E83EB7" w:rsidP="00E83EB7">
      <w:pPr>
        <w:pStyle w:val="2"/>
        <w:tabs>
          <w:tab w:val="left" w:pos="8340"/>
        </w:tabs>
        <w:spacing w:after="0"/>
        <w:ind w:left="0"/>
        <w:jc w:val="both"/>
        <w:rPr>
          <w:rFonts w:ascii="Times New Roman" w:hAnsi="Times New Roman"/>
          <w:sz w:val="26"/>
          <w:szCs w:val="26"/>
          <w:lang w:val="uk-UA"/>
        </w:rPr>
      </w:pPr>
      <w:r w:rsidRPr="004E3DB4">
        <w:rPr>
          <w:rFonts w:ascii="Times New Roman" w:hAnsi="Times New Roman"/>
          <w:sz w:val="26"/>
          <w:szCs w:val="26"/>
          <w:lang w:val="uk-UA"/>
        </w:rPr>
        <w:t xml:space="preserve">Від     </w:t>
      </w:r>
      <w:r>
        <w:rPr>
          <w:rFonts w:ascii="Times New Roman" w:hAnsi="Times New Roman"/>
          <w:sz w:val="26"/>
          <w:szCs w:val="26"/>
          <w:lang w:val="uk-UA"/>
        </w:rPr>
        <w:t>21 липня</w:t>
      </w:r>
      <w:r w:rsidRPr="004E3DB4">
        <w:rPr>
          <w:rFonts w:ascii="Times New Roman" w:hAnsi="Times New Roman"/>
          <w:sz w:val="26"/>
          <w:szCs w:val="26"/>
          <w:lang w:val="uk-UA"/>
        </w:rPr>
        <w:t xml:space="preserve">        202</w:t>
      </w:r>
      <w:r>
        <w:rPr>
          <w:rFonts w:ascii="Times New Roman" w:hAnsi="Times New Roman"/>
          <w:sz w:val="26"/>
          <w:szCs w:val="26"/>
          <w:lang w:val="uk-UA"/>
        </w:rPr>
        <w:t xml:space="preserve">1 року                 </w:t>
      </w:r>
      <w:r w:rsidRPr="004E3DB4">
        <w:rPr>
          <w:rFonts w:ascii="Times New Roman" w:hAnsi="Times New Roman"/>
          <w:sz w:val="26"/>
          <w:szCs w:val="26"/>
          <w:lang w:val="uk-UA"/>
        </w:rPr>
        <w:t xml:space="preserve"> </w:t>
      </w:r>
      <w:r w:rsidRPr="004E3DB4">
        <w:rPr>
          <w:rFonts w:ascii="Times New Roman" w:hAnsi="Times New Roman"/>
          <w:b/>
          <w:sz w:val="26"/>
          <w:szCs w:val="26"/>
          <w:lang w:val="uk-UA"/>
        </w:rPr>
        <w:t xml:space="preserve">№ </w:t>
      </w:r>
      <w:r>
        <w:rPr>
          <w:rFonts w:ascii="Times New Roman" w:hAnsi="Times New Roman"/>
          <w:b/>
          <w:sz w:val="26"/>
          <w:szCs w:val="26"/>
          <w:lang w:val="uk-UA"/>
        </w:rPr>
        <w:t xml:space="preserve">18 </w:t>
      </w:r>
      <w:r w:rsidRPr="004E3DB4">
        <w:rPr>
          <w:rFonts w:ascii="Times New Roman" w:hAnsi="Times New Roman"/>
          <w:sz w:val="26"/>
          <w:szCs w:val="26"/>
          <w:lang w:val="uk-UA"/>
        </w:rPr>
        <w:t xml:space="preserve"> </w:t>
      </w:r>
      <w:r w:rsidRPr="004E3DB4">
        <w:rPr>
          <w:rFonts w:ascii="Times New Roman" w:hAnsi="Times New Roman"/>
          <w:b/>
          <w:sz w:val="26"/>
          <w:szCs w:val="26"/>
          <w:lang w:val="uk-UA"/>
        </w:rPr>
        <w:t xml:space="preserve"> </w:t>
      </w:r>
      <w:r w:rsidRPr="004E3DB4">
        <w:rPr>
          <w:rFonts w:ascii="Times New Roman" w:hAnsi="Times New Roman"/>
          <w:sz w:val="26"/>
          <w:szCs w:val="26"/>
          <w:lang w:val="uk-UA"/>
        </w:rPr>
        <w:t xml:space="preserve">                         </w:t>
      </w:r>
      <w:proofErr w:type="spellStart"/>
      <w:r w:rsidRPr="004E3DB4">
        <w:rPr>
          <w:rFonts w:ascii="Times New Roman" w:hAnsi="Times New Roman"/>
          <w:sz w:val="26"/>
          <w:szCs w:val="26"/>
          <w:lang w:val="uk-UA"/>
        </w:rPr>
        <w:t>м.Радехів</w:t>
      </w:r>
      <w:proofErr w:type="spellEnd"/>
      <w:r w:rsidRPr="004E3DB4">
        <w:rPr>
          <w:rFonts w:ascii="Times New Roman" w:hAnsi="Times New Roman"/>
          <w:sz w:val="26"/>
          <w:szCs w:val="26"/>
        </w:rPr>
        <w:t> </w:t>
      </w:r>
    </w:p>
    <w:p w:rsidR="00E83EB7" w:rsidRDefault="00E83EB7" w:rsidP="00E83EB7">
      <w:pPr>
        <w:pStyle w:val="2"/>
        <w:tabs>
          <w:tab w:val="left" w:pos="8340"/>
        </w:tabs>
        <w:spacing w:after="0"/>
        <w:ind w:left="0"/>
        <w:jc w:val="both"/>
        <w:rPr>
          <w:rFonts w:ascii="Times New Roman" w:hAnsi="Times New Roman"/>
          <w:b/>
          <w:sz w:val="26"/>
          <w:szCs w:val="26"/>
          <w:lang w:val="uk-UA"/>
        </w:rPr>
      </w:pPr>
    </w:p>
    <w:p w:rsidR="00E83EB7" w:rsidRPr="00303C1D" w:rsidRDefault="00E83EB7" w:rsidP="00E83EB7">
      <w:pPr>
        <w:pStyle w:val="2"/>
        <w:tabs>
          <w:tab w:val="left" w:pos="8340"/>
        </w:tabs>
        <w:spacing w:after="0"/>
        <w:ind w:left="0"/>
        <w:jc w:val="both"/>
        <w:rPr>
          <w:rFonts w:ascii="Times New Roman" w:hAnsi="Times New Roman"/>
          <w:sz w:val="26"/>
          <w:szCs w:val="26"/>
          <w:lang w:val="uk-UA"/>
        </w:rPr>
      </w:pPr>
      <w:r w:rsidRPr="00303C1D">
        <w:rPr>
          <w:rFonts w:ascii="Times New Roman" w:hAnsi="Times New Roman"/>
          <w:b/>
          <w:sz w:val="26"/>
          <w:szCs w:val="26"/>
          <w:lang w:val="uk-UA"/>
        </w:rPr>
        <w:t xml:space="preserve">Про затвердження </w:t>
      </w:r>
      <w:proofErr w:type="spellStart"/>
      <w:r w:rsidRPr="00303C1D">
        <w:rPr>
          <w:rFonts w:ascii="Times New Roman" w:hAnsi="Times New Roman"/>
          <w:b/>
          <w:sz w:val="26"/>
          <w:szCs w:val="26"/>
          <w:lang w:val="uk-UA"/>
        </w:rPr>
        <w:t>проєкт</w:t>
      </w:r>
      <w:r>
        <w:rPr>
          <w:rFonts w:ascii="Times New Roman" w:hAnsi="Times New Roman"/>
          <w:b/>
          <w:sz w:val="26"/>
          <w:szCs w:val="26"/>
          <w:lang w:val="uk-UA"/>
        </w:rPr>
        <w:t>у</w:t>
      </w:r>
      <w:proofErr w:type="spellEnd"/>
      <w:r w:rsidRPr="00303C1D">
        <w:rPr>
          <w:rFonts w:ascii="Times New Roman" w:hAnsi="Times New Roman"/>
          <w:b/>
          <w:sz w:val="26"/>
          <w:szCs w:val="26"/>
          <w:lang w:val="uk-UA"/>
        </w:rPr>
        <w:t xml:space="preserve"> землеустрою щодо  </w:t>
      </w:r>
    </w:p>
    <w:p w:rsidR="00E83EB7" w:rsidRPr="00303C1D" w:rsidRDefault="00E83EB7" w:rsidP="00E83EB7">
      <w:pPr>
        <w:pStyle w:val="2"/>
        <w:tabs>
          <w:tab w:val="left" w:pos="8340"/>
        </w:tabs>
        <w:spacing w:after="0"/>
        <w:ind w:left="0"/>
        <w:jc w:val="both"/>
        <w:rPr>
          <w:rFonts w:ascii="Times New Roman" w:hAnsi="Times New Roman"/>
          <w:b/>
          <w:sz w:val="26"/>
          <w:szCs w:val="26"/>
          <w:lang w:val="uk-UA"/>
        </w:rPr>
      </w:pPr>
      <w:r w:rsidRPr="00303C1D">
        <w:rPr>
          <w:rFonts w:ascii="Times New Roman" w:hAnsi="Times New Roman"/>
          <w:b/>
          <w:sz w:val="26"/>
          <w:szCs w:val="26"/>
          <w:lang w:val="uk-UA"/>
        </w:rPr>
        <w:t>відведення земельн</w:t>
      </w:r>
      <w:r>
        <w:rPr>
          <w:rFonts w:ascii="Times New Roman" w:hAnsi="Times New Roman"/>
          <w:b/>
          <w:sz w:val="26"/>
          <w:szCs w:val="26"/>
          <w:lang w:val="uk-UA"/>
        </w:rPr>
        <w:t>ої</w:t>
      </w:r>
      <w:r w:rsidRPr="00303C1D">
        <w:rPr>
          <w:rFonts w:ascii="Times New Roman" w:hAnsi="Times New Roman"/>
          <w:b/>
          <w:sz w:val="26"/>
          <w:szCs w:val="26"/>
          <w:lang w:val="uk-UA"/>
        </w:rPr>
        <w:t xml:space="preserve"> ділян</w:t>
      </w:r>
      <w:r>
        <w:rPr>
          <w:rFonts w:ascii="Times New Roman" w:hAnsi="Times New Roman"/>
          <w:b/>
          <w:sz w:val="26"/>
          <w:szCs w:val="26"/>
          <w:lang w:val="uk-UA"/>
        </w:rPr>
        <w:t>ки</w:t>
      </w:r>
      <w:r w:rsidRPr="00303C1D">
        <w:rPr>
          <w:rFonts w:ascii="Times New Roman" w:hAnsi="Times New Roman"/>
          <w:b/>
          <w:sz w:val="26"/>
          <w:szCs w:val="26"/>
          <w:lang w:val="uk-UA"/>
        </w:rPr>
        <w:t xml:space="preserve">  та  надання ї</w:t>
      </w:r>
      <w:r>
        <w:rPr>
          <w:rFonts w:ascii="Times New Roman" w:hAnsi="Times New Roman"/>
          <w:b/>
          <w:sz w:val="26"/>
          <w:szCs w:val="26"/>
          <w:lang w:val="uk-UA"/>
        </w:rPr>
        <w:t>ї</w:t>
      </w:r>
      <w:r w:rsidRPr="00303C1D">
        <w:rPr>
          <w:rFonts w:ascii="Times New Roman" w:hAnsi="Times New Roman"/>
          <w:b/>
          <w:sz w:val="26"/>
          <w:szCs w:val="26"/>
          <w:lang w:val="uk-UA"/>
        </w:rPr>
        <w:t xml:space="preserve"> </w:t>
      </w:r>
    </w:p>
    <w:p w:rsidR="00E83EB7" w:rsidRPr="00303C1D" w:rsidRDefault="00E83EB7" w:rsidP="00E83EB7">
      <w:pPr>
        <w:pStyle w:val="2"/>
        <w:tabs>
          <w:tab w:val="left" w:pos="8340"/>
        </w:tabs>
        <w:spacing w:after="0"/>
        <w:ind w:left="0"/>
        <w:jc w:val="both"/>
        <w:rPr>
          <w:rFonts w:ascii="Times New Roman" w:hAnsi="Times New Roman"/>
          <w:b/>
          <w:sz w:val="26"/>
          <w:szCs w:val="26"/>
          <w:lang w:val="uk-UA"/>
        </w:rPr>
      </w:pPr>
      <w:proofErr w:type="spellStart"/>
      <w:r w:rsidRPr="00303C1D">
        <w:rPr>
          <w:rFonts w:ascii="Times New Roman" w:hAnsi="Times New Roman"/>
          <w:b/>
          <w:sz w:val="26"/>
          <w:szCs w:val="26"/>
        </w:rPr>
        <w:t>безоплатно</w:t>
      </w:r>
      <w:proofErr w:type="spellEnd"/>
      <w:r w:rsidRPr="00303C1D">
        <w:rPr>
          <w:rFonts w:ascii="Times New Roman" w:hAnsi="Times New Roman"/>
          <w:b/>
          <w:sz w:val="26"/>
          <w:szCs w:val="26"/>
        </w:rPr>
        <w:t xml:space="preserve"> у </w:t>
      </w:r>
      <w:proofErr w:type="spellStart"/>
      <w:r w:rsidRPr="00303C1D">
        <w:rPr>
          <w:rFonts w:ascii="Times New Roman" w:hAnsi="Times New Roman"/>
          <w:b/>
          <w:sz w:val="26"/>
          <w:szCs w:val="26"/>
        </w:rPr>
        <w:t>власність</w:t>
      </w:r>
      <w:proofErr w:type="spellEnd"/>
      <w:r w:rsidRPr="00303C1D">
        <w:rPr>
          <w:rFonts w:ascii="Times New Roman" w:hAnsi="Times New Roman"/>
          <w:b/>
          <w:sz w:val="26"/>
          <w:szCs w:val="26"/>
        </w:rPr>
        <w:t xml:space="preserve">  для  </w:t>
      </w:r>
      <w:r w:rsidRPr="00303C1D">
        <w:rPr>
          <w:rFonts w:ascii="Times New Roman" w:hAnsi="Times New Roman"/>
          <w:b/>
          <w:sz w:val="26"/>
          <w:szCs w:val="26"/>
          <w:lang w:val="uk-UA"/>
        </w:rPr>
        <w:t xml:space="preserve">ведення   </w:t>
      </w:r>
    </w:p>
    <w:p w:rsidR="00E83EB7" w:rsidRPr="00303C1D" w:rsidRDefault="00E83EB7" w:rsidP="00E83EB7">
      <w:pPr>
        <w:pStyle w:val="2"/>
        <w:tabs>
          <w:tab w:val="left" w:pos="8340"/>
        </w:tabs>
        <w:spacing w:after="0"/>
        <w:ind w:left="0"/>
        <w:jc w:val="both"/>
        <w:rPr>
          <w:rFonts w:ascii="Times New Roman" w:hAnsi="Times New Roman"/>
          <w:b/>
          <w:sz w:val="26"/>
          <w:szCs w:val="26"/>
          <w:lang w:val="uk-UA"/>
        </w:rPr>
      </w:pPr>
      <w:r w:rsidRPr="00303C1D">
        <w:rPr>
          <w:rFonts w:ascii="Times New Roman" w:hAnsi="Times New Roman"/>
          <w:b/>
          <w:sz w:val="26"/>
          <w:szCs w:val="26"/>
          <w:lang w:val="uk-UA"/>
        </w:rPr>
        <w:t>особистого селянського господарства, як</w:t>
      </w:r>
      <w:r>
        <w:rPr>
          <w:rFonts w:ascii="Times New Roman" w:hAnsi="Times New Roman"/>
          <w:b/>
          <w:sz w:val="26"/>
          <w:szCs w:val="26"/>
          <w:lang w:val="uk-UA"/>
        </w:rPr>
        <w:t>а</w:t>
      </w:r>
      <w:r w:rsidRPr="00303C1D">
        <w:rPr>
          <w:rFonts w:ascii="Times New Roman" w:hAnsi="Times New Roman"/>
          <w:b/>
          <w:sz w:val="26"/>
          <w:szCs w:val="26"/>
          <w:lang w:val="uk-UA"/>
        </w:rPr>
        <w:t xml:space="preserve"> </w:t>
      </w:r>
    </w:p>
    <w:p w:rsidR="00E83EB7" w:rsidRDefault="00E83EB7" w:rsidP="00E83EB7">
      <w:pPr>
        <w:pStyle w:val="2"/>
        <w:tabs>
          <w:tab w:val="left" w:pos="8340"/>
        </w:tabs>
        <w:spacing w:after="0"/>
        <w:ind w:left="0"/>
        <w:jc w:val="both"/>
        <w:rPr>
          <w:rFonts w:ascii="Times New Roman" w:hAnsi="Times New Roman"/>
          <w:b/>
          <w:sz w:val="26"/>
          <w:szCs w:val="26"/>
          <w:lang w:val="uk-UA"/>
        </w:rPr>
      </w:pPr>
      <w:r w:rsidRPr="00303C1D">
        <w:rPr>
          <w:rFonts w:ascii="Times New Roman" w:hAnsi="Times New Roman"/>
          <w:b/>
          <w:sz w:val="26"/>
          <w:szCs w:val="26"/>
          <w:lang w:val="uk-UA"/>
        </w:rPr>
        <w:t>розташован</w:t>
      </w:r>
      <w:r>
        <w:rPr>
          <w:rFonts w:ascii="Times New Roman" w:hAnsi="Times New Roman"/>
          <w:b/>
          <w:sz w:val="26"/>
          <w:szCs w:val="26"/>
          <w:lang w:val="uk-UA"/>
        </w:rPr>
        <w:t>а</w:t>
      </w:r>
      <w:r w:rsidRPr="00303C1D">
        <w:rPr>
          <w:rFonts w:ascii="Times New Roman" w:hAnsi="Times New Roman"/>
          <w:b/>
          <w:sz w:val="26"/>
          <w:szCs w:val="26"/>
          <w:lang w:val="uk-UA"/>
        </w:rPr>
        <w:t xml:space="preserve"> </w:t>
      </w:r>
      <w:r>
        <w:rPr>
          <w:rFonts w:ascii="Times New Roman" w:hAnsi="Times New Roman"/>
          <w:b/>
          <w:sz w:val="26"/>
          <w:szCs w:val="26"/>
          <w:lang w:val="uk-UA"/>
        </w:rPr>
        <w:t xml:space="preserve"> на території  Радехівської міської ради</w:t>
      </w:r>
    </w:p>
    <w:p w:rsidR="00E83EB7" w:rsidRDefault="00E83EB7" w:rsidP="00E83EB7">
      <w:pPr>
        <w:pStyle w:val="2"/>
        <w:tabs>
          <w:tab w:val="left" w:pos="8340"/>
        </w:tabs>
        <w:spacing w:after="0"/>
        <w:ind w:left="0"/>
        <w:jc w:val="both"/>
        <w:rPr>
          <w:rFonts w:ascii="Times New Roman" w:hAnsi="Times New Roman"/>
          <w:b/>
          <w:sz w:val="26"/>
          <w:szCs w:val="26"/>
          <w:lang w:val="uk-UA"/>
        </w:rPr>
      </w:pPr>
      <w:r>
        <w:rPr>
          <w:rFonts w:ascii="Times New Roman" w:hAnsi="Times New Roman"/>
          <w:b/>
          <w:sz w:val="26"/>
          <w:szCs w:val="26"/>
          <w:lang w:val="uk-UA"/>
        </w:rPr>
        <w:t>Адреса 2</w:t>
      </w:r>
    </w:p>
    <w:p w:rsidR="00E83EB7" w:rsidRPr="00303C1D" w:rsidRDefault="00E83EB7" w:rsidP="00E83EB7">
      <w:pPr>
        <w:pStyle w:val="2"/>
        <w:tabs>
          <w:tab w:val="left" w:pos="8340"/>
        </w:tabs>
        <w:spacing w:after="0"/>
        <w:ind w:left="0"/>
        <w:jc w:val="both"/>
        <w:rPr>
          <w:rFonts w:ascii="Times New Roman" w:hAnsi="Times New Roman"/>
          <w:b/>
          <w:sz w:val="26"/>
          <w:szCs w:val="26"/>
          <w:lang w:val="uk-UA"/>
        </w:rPr>
      </w:pPr>
    </w:p>
    <w:p w:rsidR="00E83EB7" w:rsidRPr="00EB1326" w:rsidRDefault="00E83EB7" w:rsidP="00E83EB7">
      <w:pPr>
        <w:pStyle w:val="a5"/>
        <w:ind w:left="0" w:firstLine="708"/>
        <w:jc w:val="both"/>
        <w:rPr>
          <w:sz w:val="26"/>
          <w:szCs w:val="26"/>
        </w:rPr>
      </w:pPr>
      <w:r w:rsidRPr="00EB1326">
        <w:rPr>
          <w:sz w:val="26"/>
          <w:szCs w:val="26"/>
        </w:rPr>
        <w:t>Розглянувши заяв</w:t>
      </w:r>
      <w:r>
        <w:rPr>
          <w:sz w:val="26"/>
          <w:szCs w:val="26"/>
        </w:rPr>
        <w:t>у</w:t>
      </w:r>
      <w:r w:rsidRPr="00EB1326">
        <w:rPr>
          <w:sz w:val="26"/>
          <w:szCs w:val="26"/>
        </w:rPr>
        <w:t xml:space="preserve"> громадян</w:t>
      </w:r>
      <w:r>
        <w:rPr>
          <w:sz w:val="26"/>
          <w:szCs w:val="26"/>
        </w:rPr>
        <w:t>ина</w:t>
      </w:r>
      <w:r w:rsidRPr="00EB1326">
        <w:rPr>
          <w:sz w:val="26"/>
          <w:szCs w:val="26"/>
        </w:rPr>
        <w:t xml:space="preserve"> </w:t>
      </w:r>
      <w:r>
        <w:rPr>
          <w:sz w:val="26"/>
          <w:szCs w:val="26"/>
        </w:rPr>
        <w:t xml:space="preserve">Особа 1 Адреса 1 </w:t>
      </w:r>
      <w:r w:rsidRPr="00EB1326">
        <w:rPr>
          <w:sz w:val="26"/>
          <w:szCs w:val="26"/>
        </w:rPr>
        <w:t xml:space="preserve">про затвердження  </w:t>
      </w:r>
      <w:proofErr w:type="spellStart"/>
      <w:r w:rsidRPr="00EB1326">
        <w:rPr>
          <w:sz w:val="26"/>
          <w:szCs w:val="26"/>
        </w:rPr>
        <w:t>проєкт</w:t>
      </w:r>
      <w:r>
        <w:rPr>
          <w:sz w:val="26"/>
          <w:szCs w:val="26"/>
        </w:rPr>
        <w:t>у</w:t>
      </w:r>
      <w:proofErr w:type="spellEnd"/>
      <w:r w:rsidRPr="00EB1326">
        <w:rPr>
          <w:sz w:val="26"/>
          <w:szCs w:val="26"/>
        </w:rPr>
        <w:t xml:space="preserve"> землеустрою щодо відведення земельн</w:t>
      </w:r>
      <w:r>
        <w:rPr>
          <w:sz w:val="26"/>
          <w:szCs w:val="26"/>
        </w:rPr>
        <w:t>ої</w:t>
      </w:r>
      <w:r w:rsidRPr="00EB1326">
        <w:rPr>
          <w:sz w:val="26"/>
          <w:szCs w:val="26"/>
        </w:rPr>
        <w:t xml:space="preserve">  ділян</w:t>
      </w:r>
      <w:r>
        <w:rPr>
          <w:sz w:val="26"/>
          <w:szCs w:val="26"/>
        </w:rPr>
        <w:t>ки</w:t>
      </w:r>
      <w:r w:rsidRPr="00EB1326">
        <w:rPr>
          <w:sz w:val="26"/>
          <w:szCs w:val="26"/>
        </w:rPr>
        <w:t>, як</w:t>
      </w:r>
      <w:r>
        <w:rPr>
          <w:sz w:val="26"/>
          <w:szCs w:val="26"/>
        </w:rPr>
        <w:t>а</w:t>
      </w:r>
      <w:r w:rsidRPr="00EB1326">
        <w:rPr>
          <w:sz w:val="26"/>
          <w:szCs w:val="26"/>
        </w:rPr>
        <w:t xml:space="preserve"> розташован</w:t>
      </w:r>
      <w:r>
        <w:rPr>
          <w:sz w:val="26"/>
          <w:szCs w:val="26"/>
        </w:rPr>
        <w:t>а</w:t>
      </w:r>
      <w:r w:rsidRPr="00EB1326">
        <w:rPr>
          <w:sz w:val="26"/>
          <w:szCs w:val="26"/>
        </w:rPr>
        <w:t xml:space="preserve"> на території Радехівської міської ради  </w:t>
      </w:r>
      <w:r>
        <w:rPr>
          <w:sz w:val="26"/>
          <w:szCs w:val="26"/>
        </w:rPr>
        <w:t>Адреса 2</w:t>
      </w:r>
      <w:r w:rsidRPr="00EB1326">
        <w:rPr>
          <w:sz w:val="26"/>
          <w:szCs w:val="26"/>
        </w:rPr>
        <w:t xml:space="preserve">, </w:t>
      </w:r>
      <w:proofErr w:type="spellStart"/>
      <w:r w:rsidRPr="00EB1326">
        <w:rPr>
          <w:sz w:val="26"/>
          <w:szCs w:val="26"/>
        </w:rPr>
        <w:t>проєкт</w:t>
      </w:r>
      <w:proofErr w:type="spellEnd"/>
      <w:r w:rsidRPr="00EB1326">
        <w:rPr>
          <w:sz w:val="26"/>
          <w:szCs w:val="26"/>
        </w:rPr>
        <w:t xml:space="preserve">  землеустрою щодо відведення  земельн</w:t>
      </w:r>
      <w:r>
        <w:rPr>
          <w:sz w:val="26"/>
          <w:szCs w:val="26"/>
        </w:rPr>
        <w:t>ої</w:t>
      </w:r>
      <w:r w:rsidRPr="00EB1326">
        <w:rPr>
          <w:sz w:val="26"/>
          <w:szCs w:val="26"/>
        </w:rPr>
        <w:t xml:space="preserve"> ділян</w:t>
      </w:r>
      <w:r>
        <w:rPr>
          <w:sz w:val="26"/>
          <w:szCs w:val="26"/>
        </w:rPr>
        <w:t>ки</w:t>
      </w:r>
      <w:r w:rsidRPr="00EB1326">
        <w:rPr>
          <w:sz w:val="26"/>
          <w:szCs w:val="26"/>
        </w:rPr>
        <w:t xml:space="preserve">   розроблен</w:t>
      </w:r>
      <w:r>
        <w:rPr>
          <w:sz w:val="26"/>
          <w:szCs w:val="26"/>
        </w:rPr>
        <w:t>ого</w:t>
      </w:r>
      <w:r w:rsidRPr="00EB1326">
        <w:rPr>
          <w:sz w:val="26"/>
          <w:szCs w:val="26"/>
        </w:rPr>
        <w:t xml:space="preserve"> </w:t>
      </w:r>
      <w:proofErr w:type="spellStart"/>
      <w:r>
        <w:rPr>
          <w:sz w:val="26"/>
          <w:szCs w:val="26"/>
        </w:rPr>
        <w:t>ФОП</w:t>
      </w:r>
      <w:proofErr w:type="spellEnd"/>
      <w:r>
        <w:rPr>
          <w:sz w:val="26"/>
          <w:szCs w:val="26"/>
        </w:rPr>
        <w:t xml:space="preserve"> Третяком   Василем Ярославовичем</w:t>
      </w:r>
      <w:r w:rsidRPr="00EB1326">
        <w:rPr>
          <w:sz w:val="26"/>
          <w:szCs w:val="26"/>
        </w:rPr>
        <w:t>, погоджен</w:t>
      </w:r>
      <w:r>
        <w:rPr>
          <w:sz w:val="26"/>
          <w:szCs w:val="26"/>
        </w:rPr>
        <w:t>ого</w:t>
      </w:r>
      <w:r w:rsidRPr="00EB1326">
        <w:rPr>
          <w:sz w:val="26"/>
          <w:szCs w:val="26"/>
        </w:rPr>
        <w:t xml:space="preserve"> відповідно до чинного законодавства,  керуючись статтями 12, 33, 116, </w:t>
      </w:r>
      <w:r>
        <w:rPr>
          <w:sz w:val="26"/>
          <w:szCs w:val="26"/>
        </w:rPr>
        <w:t>118,  121, 122, 125, 126,  186</w:t>
      </w:r>
      <w:r w:rsidRPr="00EB1326">
        <w:rPr>
          <w:sz w:val="26"/>
          <w:szCs w:val="26"/>
        </w:rPr>
        <w:t xml:space="preserve"> Земельного кодексу України,  статтями 19, 25, 50 Закону України «Про землеустрій», Законом України від 06.09.2012р. № 5245  « Про внесення змін до деяких законодавчих актів України щодо розмежування земель державної та комунальної власності», ст. 26 Закону України </w:t>
      </w:r>
      <w:proofErr w:type="spellStart"/>
      <w:r w:rsidRPr="00EB1326">
        <w:rPr>
          <w:sz w:val="26"/>
          <w:szCs w:val="26"/>
        </w:rPr>
        <w:t>“Про</w:t>
      </w:r>
      <w:proofErr w:type="spellEnd"/>
      <w:r w:rsidRPr="00EB1326">
        <w:rPr>
          <w:sz w:val="26"/>
          <w:szCs w:val="26"/>
        </w:rPr>
        <w:t xml:space="preserve"> місцеве самоврядування в </w:t>
      </w:r>
      <w:proofErr w:type="spellStart"/>
      <w:r w:rsidRPr="00EB1326">
        <w:rPr>
          <w:sz w:val="26"/>
          <w:szCs w:val="26"/>
        </w:rPr>
        <w:t>Україні”</w:t>
      </w:r>
      <w:proofErr w:type="spellEnd"/>
      <w:r w:rsidRPr="00EB1326">
        <w:rPr>
          <w:sz w:val="26"/>
          <w:szCs w:val="26"/>
        </w:rPr>
        <w:t>,  беручи до уваги Витяг з Державного земельного кадастру про земельн</w:t>
      </w:r>
      <w:r>
        <w:rPr>
          <w:sz w:val="26"/>
          <w:szCs w:val="26"/>
        </w:rPr>
        <w:t>у</w:t>
      </w:r>
      <w:r w:rsidRPr="00EB1326">
        <w:rPr>
          <w:sz w:val="26"/>
          <w:szCs w:val="26"/>
        </w:rPr>
        <w:t xml:space="preserve"> ділянк</w:t>
      </w:r>
      <w:r>
        <w:rPr>
          <w:sz w:val="26"/>
          <w:szCs w:val="26"/>
        </w:rPr>
        <w:t>у</w:t>
      </w:r>
      <w:r w:rsidRPr="00EB1326">
        <w:rPr>
          <w:sz w:val="26"/>
          <w:szCs w:val="26"/>
        </w:rPr>
        <w:t xml:space="preserve"> НВ- 461</w:t>
      </w:r>
      <w:r>
        <w:rPr>
          <w:sz w:val="26"/>
          <w:szCs w:val="26"/>
        </w:rPr>
        <w:t>6241202021, який</w:t>
      </w:r>
      <w:r w:rsidRPr="00EB1326">
        <w:rPr>
          <w:sz w:val="26"/>
          <w:szCs w:val="26"/>
        </w:rPr>
        <w:t xml:space="preserve"> зареєстрован</w:t>
      </w:r>
      <w:r>
        <w:rPr>
          <w:sz w:val="26"/>
          <w:szCs w:val="26"/>
        </w:rPr>
        <w:t>ий</w:t>
      </w:r>
      <w:r w:rsidRPr="00EB1326">
        <w:rPr>
          <w:sz w:val="26"/>
          <w:szCs w:val="26"/>
        </w:rPr>
        <w:t xml:space="preserve"> Відділо</w:t>
      </w:r>
      <w:r>
        <w:rPr>
          <w:sz w:val="26"/>
          <w:szCs w:val="26"/>
        </w:rPr>
        <w:t>м</w:t>
      </w:r>
      <w:r w:rsidRPr="00EB1326">
        <w:rPr>
          <w:sz w:val="26"/>
          <w:szCs w:val="26"/>
        </w:rPr>
        <w:t xml:space="preserve"> у </w:t>
      </w:r>
      <w:proofErr w:type="spellStart"/>
      <w:r w:rsidRPr="00EB1326">
        <w:rPr>
          <w:sz w:val="26"/>
          <w:szCs w:val="26"/>
        </w:rPr>
        <w:t>Радехівському</w:t>
      </w:r>
      <w:proofErr w:type="spellEnd"/>
      <w:r w:rsidRPr="00EB1326">
        <w:rPr>
          <w:sz w:val="26"/>
          <w:szCs w:val="26"/>
        </w:rPr>
        <w:t xml:space="preserve"> районі Головного управління </w:t>
      </w:r>
      <w:proofErr w:type="spellStart"/>
      <w:r w:rsidRPr="00EB1326">
        <w:rPr>
          <w:sz w:val="26"/>
          <w:szCs w:val="26"/>
        </w:rPr>
        <w:t>Держгеокадастру</w:t>
      </w:r>
      <w:proofErr w:type="spellEnd"/>
      <w:r w:rsidRPr="00EB1326">
        <w:rPr>
          <w:sz w:val="26"/>
          <w:szCs w:val="26"/>
        </w:rPr>
        <w:t xml:space="preserve"> у Львівській області </w:t>
      </w:r>
      <w:r>
        <w:rPr>
          <w:sz w:val="26"/>
          <w:szCs w:val="26"/>
        </w:rPr>
        <w:t>25</w:t>
      </w:r>
      <w:r w:rsidRPr="00EB1326">
        <w:rPr>
          <w:sz w:val="26"/>
          <w:szCs w:val="26"/>
        </w:rPr>
        <w:t>.06.2021  та  виснов</w:t>
      </w:r>
      <w:r>
        <w:rPr>
          <w:sz w:val="26"/>
          <w:szCs w:val="26"/>
        </w:rPr>
        <w:t>о</w:t>
      </w:r>
      <w:r w:rsidRPr="00EB1326">
        <w:rPr>
          <w:sz w:val="26"/>
          <w:szCs w:val="26"/>
        </w:rPr>
        <w:t xml:space="preserve">к комісії з питань землекористування, архітектури, будівництва, екології та АПК </w:t>
      </w:r>
      <w:proofErr w:type="spellStart"/>
      <w:r w:rsidRPr="00EB1326">
        <w:rPr>
          <w:sz w:val="26"/>
          <w:szCs w:val="26"/>
        </w:rPr>
        <w:t>Радехівська</w:t>
      </w:r>
      <w:proofErr w:type="spellEnd"/>
      <w:r w:rsidRPr="00EB1326">
        <w:rPr>
          <w:sz w:val="26"/>
          <w:szCs w:val="26"/>
        </w:rPr>
        <w:t xml:space="preserve"> міська рада,- </w:t>
      </w:r>
    </w:p>
    <w:p w:rsidR="00E83EB7" w:rsidRDefault="00E83EB7" w:rsidP="00E83EB7">
      <w:pPr>
        <w:ind w:firstLine="708"/>
        <w:jc w:val="both"/>
        <w:textAlignment w:val="baseline"/>
        <w:rPr>
          <w:b/>
          <w:sz w:val="26"/>
          <w:szCs w:val="26"/>
          <w:lang w:val="uk-UA"/>
        </w:rPr>
      </w:pPr>
      <w:r w:rsidRPr="00303C1D">
        <w:rPr>
          <w:b/>
          <w:sz w:val="26"/>
          <w:szCs w:val="26"/>
          <w:lang w:val="uk-UA"/>
        </w:rPr>
        <w:t>В И Р І Ш И Л А :</w:t>
      </w:r>
    </w:p>
    <w:p w:rsidR="00E83EB7" w:rsidRPr="00303C1D" w:rsidRDefault="00E83EB7" w:rsidP="00E83EB7">
      <w:pPr>
        <w:ind w:firstLine="708"/>
        <w:jc w:val="both"/>
        <w:textAlignment w:val="baseline"/>
        <w:rPr>
          <w:b/>
          <w:sz w:val="26"/>
          <w:szCs w:val="26"/>
          <w:lang w:val="uk-UA"/>
        </w:rPr>
      </w:pPr>
    </w:p>
    <w:p w:rsidR="00E83EB7" w:rsidRPr="00C91CE1" w:rsidRDefault="00E83EB7" w:rsidP="00E83EB7">
      <w:pPr>
        <w:ind w:left="60" w:firstLine="648"/>
        <w:jc w:val="both"/>
        <w:textAlignment w:val="baseline"/>
        <w:rPr>
          <w:sz w:val="26"/>
          <w:szCs w:val="26"/>
          <w:lang w:val="uk-UA"/>
        </w:rPr>
      </w:pPr>
      <w:r w:rsidRPr="00C91CE1">
        <w:rPr>
          <w:sz w:val="26"/>
          <w:szCs w:val="26"/>
          <w:lang w:val="uk-UA"/>
        </w:rPr>
        <w:t xml:space="preserve">1. Затвердити  проект землеустрою щодо відведення земельної ділянки, за рахунок земель   сільськогосподарського призначення резервного фонду, код КВЦПЗ 17.00, яка розташована на території Радехівської міської ради, </w:t>
      </w:r>
      <w:r>
        <w:rPr>
          <w:sz w:val="26"/>
          <w:szCs w:val="26"/>
          <w:lang w:val="uk-UA"/>
        </w:rPr>
        <w:t>Адреса 2</w:t>
      </w:r>
      <w:r w:rsidRPr="00C91CE1">
        <w:rPr>
          <w:sz w:val="26"/>
          <w:szCs w:val="26"/>
          <w:lang w:val="uk-UA"/>
        </w:rPr>
        <w:t xml:space="preserve"> площею 1,4061 га, кадастровий номер - 4623981700:02:000:2618, для  надання її безоплатно у власність громадянину, учаснику АТО </w:t>
      </w:r>
      <w:r w:rsidRPr="00C91CE1">
        <w:rPr>
          <w:sz w:val="26"/>
          <w:szCs w:val="26"/>
        </w:rPr>
        <w:t xml:space="preserve"> </w:t>
      </w:r>
      <w:r>
        <w:rPr>
          <w:sz w:val="26"/>
          <w:szCs w:val="26"/>
          <w:lang w:val="uk-UA"/>
        </w:rPr>
        <w:t>Особа 1 Адреса 1</w:t>
      </w:r>
      <w:r w:rsidRPr="00C91CE1">
        <w:rPr>
          <w:sz w:val="26"/>
          <w:szCs w:val="26"/>
          <w:lang w:val="uk-UA"/>
        </w:rPr>
        <w:t>, для ведення особистого селянського господарства , код КВЦПЗ  01.03.</w:t>
      </w:r>
    </w:p>
    <w:p w:rsidR="00E83EB7" w:rsidRPr="00C91CE1" w:rsidRDefault="00E83EB7" w:rsidP="00E83EB7">
      <w:pPr>
        <w:pStyle w:val="a3"/>
        <w:spacing w:before="0" w:beforeAutospacing="0" w:after="0" w:afterAutospacing="0" w:line="276" w:lineRule="auto"/>
        <w:ind w:firstLine="708"/>
        <w:jc w:val="both"/>
        <w:rPr>
          <w:sz w:val="26"/>
          <w:szCs w:val="26"/>
          <w:lang w:val="uk-UA"/>
        </w:rPr>
      </w:pPr>
      <w:r w:rsidRPr="00C91CE1">
        <w:rPr>
          <w:sz w:val="26"/>
          <w:szCs w:val="26"/>
          <w:lang w:val="uk-UA"/>
        </w:rPr>
        <w:t xml:space="preserve">2. Надати із земель сільськогосподарського призначення комунальної власності  громадянину, учаснику АТО </w:t>
      </w:r>
      <w:r>
        <w:rPr>
          <w:sz w:val="26"/>
          <w:szCs w:val="26"/>
          <w:lang w:val="uk-UA"/>
        </w:rPr>
        <w:t xml:space="preserve">Особа 1 Адреса 1 </w:t>
      </w:r>
      <w:r w:rsidRPr="007E7C6E">
        <w:rPr>
          <w:sz w:val="26"/>
          <w:szCs w:val="26"/>
          <w:lang w:val="uk-UA"/>
        </w:rPr>
        <w:t xml:space="preserve">  </w:t>
      </w:r>
      <w:r w:rsidRPr="00C91CE1">
        <w:rPr>
          <w:sz w:val="26"/>
          <w:szCs w:val="26"/>
          <w:lang w:val="uk-UA"/>
        </w:rPr>
        <w:t xml:space="preserve"> безоплатно  у власність земельну ділянку площею  1,4061 га ( кадастровий номер 4623981700:02:000:2618), яка розташована на території Радехівської міської ради, </w:t>
      </w:r>
      <w:r>
        <w:rPr>
          <w:sz w:val="26"/>
          <w:szCs w:val="26"/>
          <w:lang w:val="uk-UA"/>
        </w:rPr>
        <w:t xml:space="preserve">Адреса 2 </w:t>
      </w:r>
      <w:r w:rsidRPr="00C91CE1">
        <w:rPr>
          <w:sz w:val="26"/>
          <w:szCs w:val="26"/>
          <w:lang w:val="uk-UA"/>
        </w:rPr>
        <w:t xml:space="preserve"> для ведення особистого селянського господарства      ( Код КВЦПЗ 01.03).</w:t>
      </w:r>
    </w:p>
    <w:p w:rsidR="00E83EB7" w:rsidRDefault="00E83EB7" w:rsidP="00E83EB7">
      <w:pPr>
        <w:pStyle w:val="a3"/>
        <w:spacing w:before="0" w:beforeAutospacing="0" w:after="0" w:afterAutospacing="0" w:line="276" w:lineRule="auto"/>
        <w:ind w:firstLine="708"/>
        <w:jc w:val="both"/>
        <w:rPr>
          <w:color w:val="FF0000"/>
          <w:sz w:val="26"/>
          <w:szCs w:val="26"/>
          <w:lang w:val="uk-UA"/>
        </w:rPr>
      </w:pPr>
    </w:p>
    <w:p w:rsidR="00E83EB7" w:rsidRDefault="00E83EB7" w:rsidP="00E83EB7">
      <w:pPr>
        <w:pStyle w:val="a3"/>
        <w:spacing w:before="0" w:beforeAutospacing="0" w:after="0" w:afterAutospacing="0" w:line="276" w:lineRule="auto"/>
        <w:ind w:firstLine="708"/>
        <w:jc w:val="both"/>
        <w:rPr>
          <w:color w:val="FF0000"/>
          <w:sz w:val="26"/>
          <w:szCs w:val="26"/>
          <w:lang w:val="uk-UA"/>
        </w:rPr>
      </w:pPr>
    </w:p>
    <w:p w:rsidR="00E83EB7" w:rsidRPr="00383352" w:rsidRDefault="00E83EB7" w:rsidP="00E83EB7">
      <w:pPr>
        <w:pStyle w:val="a3"/>
        <w:spacing w:before="0" w:beforeAutospacing="0" w:after="0" w:afterAutospacing="0" w:line="276" w:lineRule="auto"/>
        <w:ind w:firstLine="708"/>
        <w:jc w:val="both"/>
        <w:rPr>
          <w:color w:val="FF0000"/>
          <w:sz w:val="26"/>
          <w:szCs w:val="26"/>
          <w:lang w:val="uk-UA"/>
        </w:rPr>
      </w:pPr>
    </w:p>
    <w:p w:rsidR="00E83EB7" w:rsidRPr="00303C1D" w:rsidRDefault="00E83EB7" w:rsidP="00E83EB7">
      <w:pPr>
        <w:jc w:val="both"/>
        <w:textAlignment w:val="baseline"/>
        <w:rPr>
          <w:sz w:val="26"/>
          <w:szCs w:val="26"/>
          <w:lang w:val="uk-UA"/>
        </w:rPr>
      </w:pPr>
      <w:r>
        <w:rPr>
          <w:sz w:val="26"/>
          <w:szCs w:val="26"/>
          <w:lang w:val="uk-UA"/>
        </w:rPr>
        <w:t xml:space="preserve">            3. </w:t>
      </w:r>
      <w:r w:rsidRPr="00303C1D">
        <w:rPr>
          <w:sz w:val="26"/>
          <w:szCs w:val="26"/>
          <w:lang w:val="uk-UA"/>
        </w:rPr>
        <w:t>Громадян</w:t>
      </w:r>
      <w:r>
        <w:rPr>
          <w:sz w:val="26"/>
          <w:szCs w:val="26"/>
          <w:lang w:val="uk-UA"/>
        </w:rPr>
        <w:t xml:space="preserve">ину Особа 1 </w:t>
      </w:r>
      <w:r w:rsidRPr="00303C1D">
        <w:rPr>
          <w:sz w:val="26"/>
          <w:szCs w:val="26"/>
          <w:lang w:val="uk-UA"/>
        </w:rPr>
        <w:t xml:space="preserve">  :</w:t>
      </w:r>
    </w:p>
    <w:p w:rsidR="00E83EB7" w:rsidRPr="00303C1D" w:rsidRDefault="00E83EB7" w:rsidP="00E83EB7">
      <w:pPr>
        <w:pStyle w:val="2"/>
        <w:spacing w:after="0"/>
        <w:ind w:left="0" w:right="-99"/>
        <w:jc w:val="both"/>
        <w:rPr>
          <w:rFonts w:ascii="Times New Roman" w:hAnsi="Times New Roman"/>
          <w:sz w:val="26"/>
          <w:szCs w:val="26"/>
          <w:lang w:val="uk-UA"/>
        </w:rPr>
      </w:pPr>
      <w:r w:rsidRPr="00303C1D">
        <w:rPr>
          <w:rFonts w:ascii="Times New Roman" w:hAnsi="Times New Roman"/>
          <w:sz w:val="26"/>
          <w:szCs w:val="26"/>
          <w:lang w:val="uk-UA"/>
        </w:rPr>
        <w:t xml:space="preserve">           </w:t>
      </w:r>
      <w:r>
        <w:rPr>
          <w:rFonts w:ascii="Times New Roman" w:hAnsi="Times New Roman"/>
          <w:sz w:val="26"/>
          <w:szCs w:val="26"/>
          <w:lang w:val="uk-UA"/>
        </w:rPr>
        <w:t>3</w:t>
      </w:r>
      <w:r w:rsidRPr="00303C1D">
        <w:rPr>
          <w:rFonts w:ascii="Times New Roman" w:hAnsi="Times New Roman"/>
          <w:sz w:val="26"/>
          <w:szCs w:val="26"/>
          <w:lang w:val="uk-UA"/>
        </w:rPr>
        <w:t>.1. зареєструвати  речове право на земельн</w:t>
      </w:r>
      <w:r>
        <w:rPr>
          <w:rFonts w:ascii="Times New Roman" w:hAnsi="Times New Roman"/>
          <w:sz w:val="26"/>
          <w:szCs w:val="26"/>
          <w:lang w:val="uk-UA"/>
        </w:rPr>
        <w:t>у</w:t>
      </w:r>
      <w:r w:rsidRPr="00303C1D">
        <w:rPr>
          <w:rFonts w:ascii="Times New Roman" w:hAnsi="Times New Roman"/>
          <w:sz w:val="26"/>
          <w:szCs w:val="26"/>
          <w:lang w:val="uk-UA"/>
        </w:rPr>
        <w:t xml:space="preserve"> ділянк</w:t>
      </w:r>
      <w:r>
        <w:rPr>
          <w:rFonts w:ascii="Times New Roman" w:hAnsi="Times New Roman"/>
          <w:sz w:val="26"/>
          <w:szCs w:val="26"/>
          <w:lang w:val="uk-UA"/>
        </w:rPr>
        <w:t>у  вказану</w:t>
      </w:r>
      <w:r w:rsidRPr="00303C1D">
        <w:rPr>
          <w:rFonts w:ascii="Times New Roman" w:hAnsi="Times New Roman"/>
          <w:sz w:val="26"/>
          <w:szCs w:val="26"/>
          <w:lang w:val="uk-UA"/>
        </w:rPr>
        <w:t xml:space="preserve">  в                                      п.</w:t>
      </w:r>
      <w:r>
        <w:rPr>
          <w:rFonts w:ascii="Times New Roman" w:hAnsi="Times New Roman"/>
          <w:sz w:val="26"/>
          <w:szCs w:val="26"/>
          <w:lang w:val="uk-UA"/>
        </w:rPr>
        <w:t>2</w:t>
      </w:r>
      <w:r w:rsidRPr="00303C1D">
        <w:rPr>
          <w:rFonts w:ascii="Times New Roman" w:hAnsi="Times New Roman"/>
          <w:sz w:val="26"/>
          <w:szCs w:val="26"/>
          <w:lang w:val="uk-UA"/>
        </w:rPr>
        <w:t>.</w:t>
      </w:r>
      <w:r>
        <w:rPr>
          <w:rFonts w:ascii="Times New Roman" w:hAnsi="Times New Roman"/>
          <w:sz w:val="26"/>
          <w:szCs w:val="26"/>
          <w:lang w:val="uk-UA"/>
        </w:rPr>
        <w:t xml:space="preserve"> </w:t>
      </w:r>
      <w:r w:rsidRPr="00303C1D">
        <w:rPr>
          <w:rFonts w:ascii="Times New Roman" w:hAnsi="Times New Roman"/>
          <w:sz w:val="26"/>
          <w:szCs w:val="26"/>
          <w:lang w:val="uk-UA"/>
        </w:rPr>
        <w:t xml:space="preserve"> даного рішення у встановленому законодавством пор</w:t>
      </w:r>
      <w:proofErr w:type="spellStart"/>
      <w:r w:rsidRPr="00303C1D">
        <w:rPr>
          <w:rFonts w:ascii="Times New Roman" w:hAnsi="Times New Roman"/>
          <w:sz w:val="26"/>
          <w:szCs w:val="26"/>
        </w:rPr>
        <w:t>ядку</w:t>
      </w:r>
      <w:proofErr w:type="spellEnd"/>
      <w:r w:rsidRPr="00303C1D">
        <w:rPr>
          <w:rFonts w:ascii="Times New Roman" w:hAnsi="Times New Roman"/>
          <w:sz w:val="26"/>
          <w:szCs w:val="26"/>
        </w:rPr>
        <w:t>;</w:t>
      </w:r>
    </w:p>
    <w:p w:rsidR="00E83EB7" w:rsidRPr="007848B6" w:rsidRDefault="00E83EB7" w:rsidP="00E83EB7">
      <w:pPr>
        <w:pStyle w:val="2"/>
        <w:spacing w:after="0"/>
        <w:ind w:left="0" w:right="-99"/>
        <w:jc w:val="both"/>
        <w:rPr>
          <w:rFonts w:ascii="Times New Roman" w:hAnsi="Times New Roman"/>
          <w:color w:val="000000"/>
          <w:sz w:val="26"/>
          <w:szCs w:val="26"/>
          <w:shd w:val="clear" w:color="auto" w:fill="FAFAFA"/>
          <w:lang w:val="uk-UA"/>
        </w:rPr>
      </w:pPr>
      <w:r w:rsidRPr="00303C1D">
        <w:rPr>
          <w:rFonts w:ascii="Times New Roman" w:hAnsi="Times New Roman"/>
          <w:sz w:val="26"/>
          <w:szCs w:val="26"/>
          <w:lang w:val="uk-UA"/>
        </w:rPr>
        <w:t xml:space="preserve">           </w:t>
      </w:r>
      <w:r>
        <w:rPr>
          <w:rFonts w:ascii="Times New Roman" w:hAnsi="Times New Roman"/>
          <w:sz w:val="26"/>
          <w:szCs w:val="26"/>
          <w:lang w:val="uk-UA"/>
        </w:rPr>
        <w:t>3</w:t>
      </w:r>
      <w:r w:rsidRPr="00303C1D">
        <w:rPr>
          <w:rFonts w:ascii="Times New Roman" w:hAnsi="Times New Roman"/>
          <w:sz w:val="26"/>
          <w:szCs w:val="26"/>
          <w:lang w:val="uk-UA"/>
        </w:rPr>
        <w:t>.2.</w:t>
      </w:r>
      <w:r w:rsidRPr="00303C1D">
        <w:rPr>
          <w:rFonts w:ascii="Times New Roman" w:hAnsi="Times New Roman"/>
          <w:color w:val="000000"/>
          <w:sz w:val="26"/>
          <w:szCs w:val="26"/>
          <w:shd w:val="clear" w:color="auto" w:fill="FAFAFA"/>
        </w:rPr>
        <w:t xml:space="preserve">  </w:t>
      </w:r>
      <w:proofErr w:type="spellStart"/>
      <w:r w:rsidRPr="00303C1D">
        <w:rPr>
          <w:rFonts w:ascii="Times New Roman" w:hAnsi="Times New Roman"/>
          <w:color w:val="000000"/>
          <w:sz w:val="26"/>
          <w:szCs w:val="26"/>
          <w:shd w:val="clear" w:color="auto" w:fill="FAFAFA"/>
        </w:rPr>
        <w:t>забезпечувати</w:t>
      </w:r>
      <w:proofErr w:type="spellEnd"/>
      <w:r w:rsidRPr="00303C1D">
        <w:rPr>
          <w:rFonts w:ascii="Times New Roman" w:hAnsi="Times New Roman"/>
          <w:color w:val="000000"/>
          <w:sz w:val="26"/>
          <w:szCs w:val="26"/>
          <w:shd w:val="clear" w:color="auto" w:fill="FAFAFA"/>
        </w:rPr>
        <w:t xml:space="preserve"> </w:t>
      </w:r>
      <w:proofErr w:type="spellStart"/>
      <w:r w:rsidRPr="00303C1D">
        <w:rPr>
          <w:rFonts w:ascii="Times New Roman" w:hAnsi="Times New Roman"/>
          <w:color w:val="000000"/>
          <w:sz w:val="26"/>
          <w:szCs w:val="26"/>
          <w:shd w:val="clear" w:color="auto" w:fill="FAFAFA"/>
        </w:rPr>
        <w:t>використання</w:t>
      </w:r>
      <w:proofErr w:type="spellEnd"/>
      <w:r w:rsidRPr="00303C1D">
        <w:rPr>
          <w:rFonts w:ascii="Times New Roman" w:hAnsi="Times New Roman"/>
          <w:color w:val="000000"/>
          <w:sz w:val="26"/>
          <w:szCs w:val="26"/>
          <w:shd w:val="clear" w:color="auto" w:fill="FAFAFA"/>
        </w:rPr>
        <w:t xml:space="preserve"> </w:t>
      </w:r>
      <w:r>
        <w:rPr>
          <w:rFonts w:ascii="Times New Roman" w:hAnsi="Times New Roman"/>
          <w:color w:val="000000"/>
          <w:sz w:val="26"/>
          <w:szCs w:val="26"/>
          <w:shd w:val="clear" w:color="auto" w:fill="FAFAFA"/>
          <w:lang w:val="uk-UA"/>
        </w:rPr>
        <w:t>земельної ділянки</w:t>
      </w:r>
      <w:r>
        <w:rPr>
          <w:rFonts w:ascii="Times New Roman" w:hAnsi="Times New Roman"/>
          <w:color w:val="000000"/>
          <w:sz w:val="26"/>
          <w:szCs w:val="26"/>
          <w:shd w:val="clear" w:color="auto" w:fill="FAFAFA"/>
        </w:rPr>
        <w:t xml:space="preserve"> за </w:t>
      </w:r>
      <w:proofErr w:type="spellStart"/>
      <w:r>
        <w:rPr>
          <w:rFonts w:ascii="Times New Roman" w:hAnsi="Times New Roman"/>
          <w:color w:val="000000"/>
          <w:sz w:val="26"/>
          <w:szCs w:val="26"/>
          <w:shd w:val="clear" w:color="auto" w:fill="FAFAFA"/>
        </w:rPr>
        <w:t>цільовим</w:t>
      </w:r>
      <w:proofErr w:type="spellEnd"/>
      <w:r>
        <w:rPr>
          <w:rFonts w:ascii="Times New Roman" w:hAnsi="Times New Roman"/>
          <w:color w:val="000000"/>
          <w:sz w:val="26"/>
          <w:szCs w:val="26"/>
          <w:shd w:val="clear" w:color="auto" w:fill="FAFAFA"/>
        </w:rPr>
        <w:t xml:space="preserve"> </w:t>
      </w:r>
      <w:proofErr w:type="spellStart"/>
      <w:r>
        <w:rPr>
          <w:rFonts w:ascii="Times New Roman" w:hAnsi="Times New Roman"/>
          <w:color w:val="000000"/>
          <w:sz w:val="26"/>
          <w:szCs w:val="26"/>
          <w:shd w:val="clear" w:color="auto" w:fill="FAFAFA"/>
        </w:rPr>
        <w:t>призначенням</w:t>
      </w:r>
      <w:proofErr w:type="spellEnd"/>
      <w:r>
        <w:rPr>
          <w:rFonts w:ascii="Times New Roman" w:hAnsi="Times New Roman"/>
          <w:color w:val="000000"/>
          <w:sz w:val="26"/>
          <w:szCs w:val="26"/>
          <w:shd w:val="clear" w:color="auto" w:fill="FAFAFA"/>
          <w:lang w:val="uk-UA"/>
        </w:rPr>
        <w:t>.</w:t>
      </w:r>
    </w:p>
    <w:p w:rsidR="00E83EB7" w:rsidRPr="00303C1D" w:rsidRDefault="00E83EB7" w:rsidP="00E83EB7">
      <w:pPr>
        <w:pStyle w:val="2"/>
        <w:spacing w:after="0"/>
        <w:ind w:left="0" w:right="-99"/>
        <w:jc w:val="both"/>
        <w:rPr>
          <w:rFonts w:ascii="Times New Roman" w:hAnsi="Times New Roman"/>
          <w:sz w:val="26"/>
          <w:szCs w:val="26"/>
          <w:lang w:val="uk-UA"/>
        </w:rPr>
      </w:pPr>
      <w:r w:rsidRPr="00303C1D">
        <w:rPr>
          <w:rFonts w:ascii="Times New Roman" w:hAnsi="Times New Roman"/>
          <w:sz w:val="26"/>
          <w:szCs w:val="26"/>
        </w:rPr>
        <w:t xml:space="preserve">        </w:t>
      </w:r>
      <w:r w:rsidRPr="00303C1D">
        <w:rPr>
          <w:rFonts w:ascii="Times New Roman" w:hAnsi="Times New Roman"/>
          <w:sz w:val="26"/>
          <w:szCs w:val="26"/>
          <w:lang w:val="uk-UA"/>
        </w:rPr>
        <w:t xml:space="preserve">  </w:t>
      </w:r>
      <w:r w:rsidRPr="00303C1D">
        <w:rPr>
          <w:rFonts w:ascii="Times New Roman" w:hAnsi="Times New Roman"/>
          <w:sz w:val="26"/>
          <w:szCs w:val="26"/>
        </w:rPr>
        <w:t xml:space="preserve"> </w:t>
      </w:r>
      <w:r w:rsidRPr="00303C1D">
        <w:rPr>
          <w:rFonts w:ascii="Times New Roman" w:hAnsi="Times New Roman"/>
          <w:sz w:val="26"/>
          <w:szCs w:val="26"/>
          <w:lang w:val="uk-UA"/>
        </w:rPr>
        <w:t xml:space="preserve"> </w:t>
      </w:r>
      <w:r>
        <w:rPr>
          <w:rFonts w:ascii="Times New Roman" w:hAnsi="Times New Roman"/>
          <w:sz w:val="26"/>
          <w:szCs w:val="26"/>
          <w:lang w:val="uk-UA"/>
        </w:rPr>
        <w:t>4</w:t>
      </w:r>
      <w:r w:rsidRPr="00303C1D">
        <w:rPr>
          <w:rFonts w:ascii="Times New Roman" w:hAnsi="Times New Roman"/>
          <w:sz w:val="26"/>
          <w:szCs w:val="26"/>
        </w:rPr>
        <w:t xml:space="preserve">. Контроль за </w:t>
      </w:r>
      <w:proofErr w:type="spellStart"/>
      <w:r w:rsidRPr="00303C1D">
        <w:rPr>
          <w:rFonts w:ascii="Times New Roman" w:hAnsi="Times New Roman"/>
          <w:sz w:val="26"/>
          <w:szCs w:val="26"/>
        </w:rPr>
        <w:t>виконанням</w:t>
      </w:r>
      <w:proofErr w:type="spellEnd"/>
      <w:r w:rsidRPr="00303C1D">
        <w:rPr>
          <w:rFonts w:ascii="Times New Roman" w:hAnsi="Times New Roman"/>
          <w:sz w:val="26"/>
          <w:szCs w:val="26"/>
        </w:rPr>
        <w:t xml:space="preserve"> </w:t>
      </w:r>
      <w:proofErr w:type="spellStart"/>
      <w:r w:rsidRPr="00303C1D">
        <w:rPr>
          <w:rFonts w:ascii="Times New Roman" w:hAnsi="Times New Roman"/>
          <w:sz w:val="26"/>
          <w:szCs w:val="26"/>
        </w:rPr>
        <w:t>даного</w:t>
      </w:r>
      <w:proofErr w:type="spellEnd"/>
      <w:r w:rsidRPr="00303C1D">
        <w:rPr>
          <w:rFonts w:ascii="Times New Roman" w:hAnsi="Times New Roman"/>
          <w:sz w:val="26"/>
          <w:szCs w:val="26"/>
        </w:rPr>
        <w:t xml:space="preserve"> </w:t>
      </w:r>
      <w:proofErr w:type="spellStart"/>
      <w:proofErr w:type="gramStart"/>
      <w:r w:rsidRPr="00303C1D">
        <w:rPr>
          <w:rFonts w:ascii="Times New Roman" w:hAnsi="Times New Roman"/>
          <w:sz w:val="26"/>
          <w:szCs w:val="26"/>
        </w:rPr>
        <w:t>р</w:t>
      </w:r>
      <w:proofErr w:type="gramEnd"/>
      <w:r w:rsidRPr="00303C1D">
        <w:rPr>
          <w:rFonts w:ascii="Times New Roman" w:hAnsi="Times New Roman"/>
          <w:sz w:val="26"/>
          <w:szCs w:val="26"/>
        </w:rPr>
        <w:t>ішення</w:t>
      </w:r>
      <w:proofErr w:type="spellEnd"/>
      <w:r w:rsidRPr="00303C1D">
        <w:rPr>
          <w:rFonts w:ascii="Times New Roman" w:hAnsi="Times New Roman"/>
          <w:sz w:val="26"/>
          <w:szCs w:val="26"/>
        </w:rPr>
        <w:t xml:space="preserve"> </w:t>
      </w:r>
      <w:proofErr w:type="spellStart"/>
      <w:r w:rsidRPr="00303C1D">
        <w:rPr>
          <w:rFonts w:ascii="Times New Roman" w:hAnsi="Times New Roman"/>
          <w:sz w:val="26"/>
          <w:szCs w:val="26"/>
        </w:rPr>
        <w:t>покласти</w:t>
      </w:r>
      <w:proofErr w:type="spellEnd"/>
      <w:r w:rsidRPr="00303C1D">
        <w:rPr>
          <w:rFonts w:ascii="Times New Roman" w:hAnsi="Times New Roman"/>
          <w:sz w:val="26"/>
          <w:szCs w:val="26"/>
        </w:rPr>
        <w:t xml:space="preserve"> на  </w:t>
      </w:r>
      <w:proofErr w:type="spellStart"/>
      <w:r w:rsidRPr="00303C1D">
        <w:rPr>
          <w:rFonts w:ascii="Times New Roman" w:hAnsi="Times New Roman"/>
          <w:sz w:val="26"/>
          <w:szCs w:val="26"/>
        </w:rPr>
        <w:t>постійну</w:t>
      </w:r>
      <w:proofErr w:type="spellEnd"/>
      <w:r w:rsidRPr="00303C1D">
        <w:rPr>
          <w:rFonts w:ascii="Times New Roman" w:hAnsi="Times New Roman"/>
          <w:sz w:val="26"/>
          <w:szCs w:val="26"/>
        </w:rPr>
        <w:t xml:space="preserve"> </w:t>
      </w:r>
      <w:proofErr w:type="spellStart"/>
      <w:r w:rsidRPr="00303C1D">
        <w:rPr>
          <w:rFonts w:ascii="Times New Roman" w:hAnsi="Times New Roman"/>
          <w:sz w:val="26"/>
          <w:szCs w:val="26"/>
        </w:rPr>
        <w:t>депутатську</w:t>
      </w:r>
      <w:proofErr w:type="spellEnd"/>
      <w:r w:rsidRPr="00303C1D">
        <w:rPr>
          <w:rFonts w:ascii="Times New Roman" w:hAnsi="Times New Roman"/>
          <w:sz w:val="26"/>
          <w:szCs w:val="26"/>
        </w:rPr>
        <w:t xml:space="preserve"> </w:t>
      </w:r>
      <w:proofErr w:type="spellStart"/>
      <w:r w:rsidRPr="00303C1D">
        <w:rPr>
          <w:rFonts w:ascii="Times New Roman" w:hAnsi="Times New Roman"/>
          <w:sz w:val="26"/>
          <w:szCs w:val="26"/>
        </w:rPr>
        <w:t>комісію</w:t>
      </w:r>
      <w:proofErr w:type="spellEnd"/>
      <w:r w:rsidRPr="00303C1D">
        <w:rPr>
          <w:rFonts w:ascii="Times New Roman" w:hAnsi="Times New Roman"/>
          <w:sz w:val="26"/>
          <w:szCs w:val="26"/>
        </w:rPr>
        <w:t xml:space="preserve"> </w:t>
      </w:r>
      <w:proofErr w:type="spellStart"/>
      <w:r w:rsidRPr="00303C1D">
        <w:rPr>
          <w:rFonts w:ascii="Times New Roman" w:hAnsi="Times New Roman"/>
          <w:sz w:val="26"/>
          <w:szCs w:val="26"/>
        </w:rPr>
        <w:t>з</w:t>
      </w:r>
      <w:proofErr w:type="spellEnd"/>
      <w:r w:rsidRPr="00303C1D">
        <w:rPr>
          <w:rFonts w:ascii="Times New Roman" w:hAnsi="Times New Roman"/>
          <w:sz w:val="26"/>
          <w:szCs w:val="26"/>
        </w:rPr>
        <w:t xml:space="preserve"> </w:t>
      </w:r>
      <w:proofErr w:type="spellStart"/>
      <w:r w:rsidRPr="00303C1D">
        <w:rPr>
          <w:rFonts w:ascii="Times New Roman" w:hAnsi="Times New Roman"/>
          <w:sz w:val="26"/>
          <w:szCs w:val="26"/>
        </w:rPr>
        <w:t>питань</w:t>
      </w:r>
      <w:proofErr w:type="spellEnd"/>
      <w:r w:rsidRPr="00303C1D">
        <w:rPr>
          <w:rFonts w:ascii="Times New Roman" w:hAnsi="Times New Roman"/>
          <w:sz w:val="26"/>
          <w:szCs w:val="26"/>
        </w:rPr>
        <w:t xml:space="preserve"> </w:t>
      </w:r>
      <w:proofErr w:type="spellStart"/>
      <w:r w:rsidRPr="00303C1D">
        <w:rPr>
          <w:rFonts w:ascii="Times New Roman" w:hAnsi="Times New Roman"/>
          <w:sz w:val="26"/>
          <w:szCs w:val="26"/>
        </w:rPr>
        <w:t>землекористування</w:t>
      </w:r>
      <w:proofErr w:type="spellEnd"/>
      <w:r w:rsidRPr="00303C1D">
        <w:rPr>
          <w:rFonts w:ascii="Times New Roman" w:hAnsi="Times New Roman"/>
          <w:sz w:val="26"/>
          <w:szCs w:val="26"/>
        </w:rPr>
        <w:t xml:space="preserve">, </w:t>
      </w:r>
      <w:proofErr w:type="spellStart"/>
      <w:r w:rsidRPr="00303C1D">
        <w:rPr>
          <w:rFonts w:ascii="Times New Roman" w:hAnsi="Times New Roman"/>
          <w:sz w:val="26"/>
          <w:szCs w:val="26"/>
        </w:rPr>
        <w:t>архітектури</w:t>
      </w:r>
      <w:proofErr w:type="spellEnd"/>
      <w:r w:rsidRPr="00303C1D">
        <w:rPr>
          <w:rFonts w:ascii="Times New Roman" w:hAnsi="Times New Roman"/>
          <w:sz w:val="26"/>
          <w:szCs w:val="26"/>
        </w:rPr>
        <w:t xml:space="preserve">, </w:t>
      </w:r>
      <w:proofErr w:type="spellStart"/>
      <w:r w:rsidRPr="00303C1D">
        <w:rPr>
          <w:rFonts w:ascii="Times New Roman" w:hAnsi="Times New Roman"/>
          <w:sz w:val="26"/>
          <w:szCs w:val="26"/>
        </w:rPr>
        <w:t>будівництва</w:t>
      </w:r>
      <w:proofErr w:type="spellEnd"/>
      <w:r w:rsidRPr="00303C1D">
        <w:rPr>
          <w:rFonts w:ascii="Times New Roman" w:hAnsi="Times New Roman"/>
          <w:sz w:val="26"/>
          <w:szCs w:val="26"/>
          <w:lang w:val="uk-UA"/>
        </w:rPr>
        <w:t xml:space="preserve">, </w:t>
      </w:r>
      <w:proofErr w:type="spellStart"/>
      <w:r w:rsidRPr="00303C1D">
        <w:rPr>
          <w:rFonts w:ascii="Times New Roman" w:hAnsi="Times New Roman"/>
          <w:sz w:val="26"/>
          <w:szCs w:val="26"/>
        </w:rPr>
        <w:t>екології</w:t>
      </w:r>
      <w:proofErr w:type="spellEnd"/>
      <w:r w:rsidRPr="00303C1D">
        <w:rPr>
          <w:rFonts w:ascii="Times New Roman" w:hAnsi="Times New Roman"/>
          <w:sz w:val="26"/>
          <w:szCs w:val="26"/>
          <w:lang w:val="uk-UA"/>
        </w:rPr>
        <w:t xml:space="preserve"> та АПК (голова Р</w:t>
      </w:r>
      <w:r>
        <w:rPr>
          <w:rFonts w:ascii="Times New Roman" w:hAnsi="Times New Roman"/>
          <w:sz w:val="26"/>
          <w:szCs w:val="26"/>
          <w:lang w:val="uk-UA"/>
        </w:rPr>
        <w:t>.</w:t>
      </w:r>
      <w:r w:rsidRPr="00303C1D">
        <w:rPr>
          <w:rFonts w:ascii="Times New Roman" w:hAnsi="Times New Roman"/>
          <w:sz w:val="26"/>
          <w:szCs w:val="26"/>
          <w:lang w:val="uk-UA"/>
        </w:rPr>
        <w:t xml:space="preserve"> </w:t>
      </w:r>
      <w:proofErr w:type="spellStart"/>
      <w:r w:rsidRPr="00303C1D">
        <w:rPr>
          <w:rFonts w:ascii="Times New Roman" w:hAnsi="Times New Roman"/>
          <w:sz w:val="26"/>
          <w:szCs w:val="26"/>
          <w:lang w:val="uk-UA"/>
        </w:rPr>
        <w:t>Мулявка</w:t>
      </w:r>
      <w:proofErr w:type="spellEnd"/>
      <w:r w:rsidRPr="00303C1D">
        <w:rPr>
          <w:rFonts w:ascii="Times New Roman" w:hAnsi="Times New Roman"/>
          <w:sz w:val="26"/>
          <w:szCs w:val="26"/>
          <w:lang w:val="uk-UA"/>
        </w:rPr>
        <w:t>)</w:t>
      </w:r>
      <w:r w:rsidRPr="00303C1D">
        <w:rPr>
          <w:rFonts w:ascii="Times New Roman" w:hAnsi="Times New Roman"/>
          <w:sz w:val="26"/>
          <w:szCs w:val="26"/>
        </w:rPr>
        <w:t>.</w:t>
      </w:r>
    </w:p>
    <w:p w:rsidR="00E83EB7" w:rsidRPr="00303C1D" w:rsidRDefault="00E83EB7" w:rsidP="00E83EB7">
      <w:pPr>
        <w:pStyle w:val="2"/>
        <w:spacing w:after="0"/>
        <w:ind w:left="0" w:right="-99" w:firstLine="708"/>
        <w:jc w:val="both"/>
        <w:rPr>
          <w:rFonts w:ascii="Times New Roman" w:hAnsi="Times New Roman"/>
          <w:sz w:val="26"/>
          <w:szCs w:val="26"/>
          <w:lang w:val="uk-UA"/>
        </w:rPr>
      </w:pPr>
      <w:r>
        <w:rPr>
          <w:rFonts w:ascii="Times New Roman" w:hAnsi="Times New Roman"/>
          <w:sz w:val="26"/>
          <w:szCs w:val="26"/>
          <w:lang w:val="uk-UA"/>
        </w:rPr>
        <w:t>5</w:t>
      </w:r>
      <w:r w:rsidRPr="00303C1D">
        <w:rPr>
          <w:rFonts w:ascii="Times New Roman" w:hAnsi="Times New Roman"/>
          <w:sz w:val="26"/>
          <w:szCs w:val="26"/>
          <w:lang w:val="uk-UA"/>
        </w:rPr>
        <w:t xml:space="preserve">. Рішення набирає чинності з моменту оприлюднення на офіційному      </w:t>
      </w:r>
      <w:proofErr w:type="spellStart"/>
      <w:r w:rsidRPr="00303C1D">
        <w:rPr>
          <w:rFonts w:ascii="Times New Roman" w:hAnsi="Times New Roman"/>
          <w:sz w:val="26"/>
          <w:szCs w:val="26"/>
          <w:lang w:val="uk-UA"/>
        </w:rPr>
        <w:t>веб-сайті</w:t>
      </w:r>
      <w:proofErr w:type="spellEnd"/>
      <w:r w:rsidRPr="00303C1D">
        <w:rPr>
          <w:rFonts w:ascii="Times New Roman" w:hAnsi="Times New Roman"/>
          <w:sz w:val="26"/>
          <w:szCs w:val="26"/>
          <w:lang w:val="uk-UA"/>
        </w:rPr>
        <w:t xml:space="preserve"> Радехівської  міської  ради.</w:t>
      </w:r>
    </w:p>
    <w:p w:rsidR="00E83EB7" w:rsidRDefault="00E83EB7" w:rsidP="00E83EB7">
      <w:pPr>
        <w:jc w:val="both"/>
        <w:rPr>
          <w:sz w:val="26"/>
          <w:szCs w:val="26"/>
          <w:lang w:val="uk-UA"/>
        </w:rPr>
      </w:pPr>
    </w:p>
    <w:p w:rsidR="00E83EB7" w:rsidRPr="00303C1D" w:rsidRDefault="00E83EB7" w:rsidP="00E83EB7">
      <w:pPr>
        <w:jc w:val="both"/>
        <w:rPr>
          <w:sz w:val="26"/>
          <w:szCs w:val="26"/>
          <w:lang w:val="uk-UA"/>
        </w:rPr>
      </w:pPr>
    </w:p>
    <w:p w:rsidR="00E83EB7" w:rsidRDefault="00E83EB7" w:rsidP="00E83EB7">
      <w:pPr>
        <w:pStyle w:val="2"/>
        <w:ind w:left="0"/>
        <w:jc w:val="both"/>
        <w:rPr>
          <w:rFonts w:ascii="Times New Roman" w:hAnsi="Times New Roman"/>
          <w:b/>
          <w:sz w:val="26"/>
          <w:szCs w:val="26"/>
          <w:lang w:val="uk-UA"/>
        </w:rPr>
      </w:pPr>
      <w:r w:rsidRPr="00303C1D">
        <w:rPr>
          <w:rFonts w:ascii="Times New Roman" w:hAnsi="Times New Roman"/>
          <w:b/>
          <w:sz w:val="26"/>
          <w:szCs w:val="26"/>
          <w:lang w:val="uk-UA"/>
        </w:rPr>
        <w:t xml:space="preserve">                        </w:t>
      </w:r>
      <w:proofErr w:type="spellStart"/>
      <w:r w:rsidRPr="00303C1D">
        <w:rPr>
          <w:rFonts w:ascii="Times New Roman" w:hAnsi="Times New Roman"/>
          <w:b/>
          <w:sz w:val="26"/>
          <w:szCs w:val="26"/>
        </w:rPr>
        <w:t>Міський</w:t>
      </w:r>
      <w:proofErr w:type="spellEnd"/>
      <w:r w:rsidRPr="00303C1D">
        <w:rPr>
          <w:rFonts w:ascii="Times New Roman" w:hAnsi="Times New Roman"/>
          <w:b/>
          <w:sz w:val="26"/>
          <w:szCs w:val="26"/>
        </w:rPr>
        <w:t xml:space="preserve">  голова                             </w:t>
      </w:r>
      <w:r w:rsidRPr="0074383B">
        <w:rPr>
          <w:rFonts w:ascii="Times New Roman" w:hAnsi="Times New Roman"/>
          <w:b/>
          <w:sz w:val="26"/>
          <w:szCs w:val="26"/>
        </w:rPr>
        <w:t xml:space="preserve">Степан  </w:t>
      </w:r>
      <w:r>
        <w:rPr>
          <w:rFonts w:ascii="Times New Roman" w:hAnsi="Times New Roman"/>
          <w:b/>
          <w:sz w:val="26"/>
          <w:szCs w:val="26"/>
          <w:lang w:val="uk-UA"/>
        </w:rPr>
        <w:t>КОХАНЧУК</w:t>
      </w:r>
    </w:p>
    <w:p w:rsidR="00860C03" w:rsidRPr="00E83EB7" w:rsidRDefault="00860C03" w:rsidP="00E83EB7"/>
    <w:sectPr w:rsidR="00860C03" w:rsidRPr="00E83EB7" w:rsidSect="00860C0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26B3F"/>
    <w:rsid w:val="00126B3F"/>
    <w:rsid w:val="005E6718"/>
    <w:rsid w:val="005F3799"/>
    <w:rsid w:val="0071669E"/>
    <w:rsid w:val="00860C03"/>
    <w:rsid w:val="00C4388D"/>
    <w:rsid w:val="00CC5202"/>
    <w:rsid w:val="00E64BEB"/>
    <w:rsid w:val="00E83EB7"/>
    <w:rsid w:val="00F1199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B3F"/>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qFormat/>
    <w:rsid w:val="00126B3F"/>
    <w:pPr>
      <w:spacing w:before="100" w:beforeAutospacing="1" w:after="100" w:afterAutospacing="1"/>
    </w:pPr>
    <w:rPr>
      <w:rFonts w:eastAsia="Calibri"/>
      <w:szCs w:val="20"/>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126B3F"/>
    <w:rPr>
      <w:rFonts w:ascii="Times New Roman" w:eastAsia="Calibri" w:hAnsi="Times New Roman" w:cs="Times New Roman"/>
      <w:sz w:val="24"/>
      <w:szCs w:val="20"/>
      <w:lang w:val="ru-RU" w:eastAsia="ru-RU"/>
    </w:rPr>
  </w:style>
  <w:style w:type="paragraph" w:styleId="a5">
    <w:name w:val="List"/>
    <w:basedOn w:val="a"/>
    <w:uiPriority w:val="99"/>
    <w:rsid w:val="00126B3F"/>
    <w:pPr>
      <w:ind w:left="283" w:hanging="283"/>
      <w:contextualSpacing/>
    </w:pPr>
    <w:rPr>
      <w:rFonts w:eastAsia="Calibri"/>
      <w:lang w:val="uk-UA" w:eastAsia="uk-UA"/>
    </w:rPr>
  </w:style>
  <w:style w:type="paragraph" w:styleId="2">
    <w:name w:val="List Continue 2"/>
    <w:basedOn w:val="a"/>
    <w:uiPriority w:val="99"/>
    <w:rsid w:val="00126B3F"/>
    <w:pPr>
      <w:spacing w:after="120" w:line="276" w:lineRule="auto"/>
      <w:ind w:left="566"/>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2022</Words>
  <Characters>1153</Characters>
  <Application>Microsoft Office Word</Application>
  <DocSecurity>0</DocSecurity>
  <Lines>9</Lines>
  <Paragraphs>6</Paragraphs>
  <ScaleCrop>false</ScaleCrop>
  <Company>SPecialiST RePack</Company>
  <LinksUpToDate>false</LinksUpToDate>
  <CharactersWithSpaces>3169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2021-07-19T20:54:00Z</dcterms:created>
  <dcterms:modified xsi:type="dcterms:W3CDTF">2021-07-27T15:01:00Z</dcterms:modified>
</cp:coreProperties>
</file>